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1305B" w14:textId="77777777" w:rsidR="005207BC" w:rsidRPr="004D1B64" w:rsidRDefault="00215C27" w:rsidP="00215C27">
      <w:pPr>
        <w:jc w:val="center"/>
        <w:rPr>
          <w:rFonts w:ascii="Calibri" w:hAnsi="Calibri"/>
          <w:b/>
          <w:lang w:val="de-DE"/>
        </w:rPr>
      </w:pPr>
      <w:r w:rsidRPr="004D1B64">
        <w:rPr>
          <w:rFonts w:ascii="Calibri" w:hAnsi="Calibri"/>
          <w:b/>
          <w:lang w:val="de-DE"/>
        </w:rPr>
        <w:t>Abstract der Dissertation</w:t>
      </w:r>
    </w:p>
    <w:p w14:paraId="0348ED6D" w14:textId="77777777" w:rsidR="00215C27" w:rsidRPr="00215C27" w:rsidRDefault="00215C27" w:rsidP="008B7B0A">
      <w:pPr>
        <w:spacing w:line="276" w:lineRule="auto"/>
        <w:jc w:val="center"/>
        <w:rPr>
          <w:rFonts w:ascii="Calibri" w:hAnsi="Calibri"/>
          <w:sz w:val="22"/>
          <w:szCs w:val="22"/>
          <w:lang w:val="de-DE"/>
        </w:rPr>
      </w:pPr>
      <w:r w:rsidRPr="00215C27">
        <w:rPr>
          <w:rFonts w:ascii="Calibri" w:hAnsi="Calibri"/>
          <w:sz w:val="22"/>
          <w:szCs w:val="22"/>
          <w:lang w:val="de-DE"/>
        </w:rPr>
        <w:t>Welche Organisationsformen produzieren Wissenschaft? Expansion, Vielfalt und Kooperation im deutschen Hochschul- und Wissenschaftssystem im globalen Kontext, 1900-2010</w:t>
      </w:r>
    </w:p>
    <w:p w14:paraId="1FC92453" w14:textId="77777777" w:rsidR="00215C27" w:rsidRPr="00215C27" w:rsidRDefault="00215C27" w:rsidP="0051441A">
      <w:pPr>
        <w:rPr>
          <w:rFonts w:ascii="Calibri" w:hAnsi="Calibri"/>
          <w:sz w:val="22"/>
          <w:szCs w:val="22"/>
          <w:lang w:val="de-DE"/>
        </w:rPr>
      </w:pPr>
    </w:p>
    <w:p w14:paraId="028340B3" w14:textId="2C775F8C" w:rsidR="00215C27" w:rsidRDefault="00215C27" w:rsidP="00215C27">
      <w:pPr>
        <w:rPr>
          <w:sz w:val="22"/>
          <w:szCs w:val="22"/>
          <w:lang w:val="de-DE"/>
        </w:rPr>
      </w:pPr>
      <w:r w:rsidRPr="00215C27">
        <w:rPr>
          <w:sz w:val="22"/>
          <w:szCs w:val="22"/>
          <w:lang w:val="de-DE"/>
        </w:rPr>
        <w:t>Bereits der Titel meiner Dissertation</w:t>
      </w:r>
      <w:r>
        <w:rPr>
          <w:sz w:val="22"/>
          <w:szCs w:val="22"/>
          <w:lang w:val="de-DE"/>
        </w:rPr>
        <w:t xml:space="preserve"> zeigt, dass sich dem Thema der Entwicklung </w:t>
      </w:r>
      <w:r w:rsidR="001156AA">
        <w:rPr>
          <w:sz w:val="22"/>
          <w:szCs w:val="22"/>
          <w:lang w:val="de-DE"/>
        </w:rPr>
        <w:t>der Produktion wissenschaftlichen Wissens</w:t>
      </w:r>
      <w:r>
        <w:rPr>
          <w:sz w:val="22"/>
          <w:szCs w:val="22"/>
          <w:lang w:val="de-DE"/>
        </w:rPr>
        <w:t xml:space="preserve"> in Deutschland aus verschi</w:t>
      </w:r>
      <w:r w:rsidR="005465CA">
        <w:rPr>
          <w:sz w:val="22"/>
          <w:szCs w:val="22"/>
          <w:lang w:val="de-DE"/>
        </w:rPr>
        <w:t xml:space="preserve">edenen Perspektiven </w:t>
      </w:r>
      <w:r w:rsidR="003E51DE">
        <w:rPr>
          <w:sz w:val="22"/>
          <w:szCs w:val="22"/>
          <w:lang w:val="de-DE"/>
        </w:rPr>
        <w:t xml:space="preserve">(Analyseebenen, Dimensionen, Zeitrahmen) </w:t>
      </w:r>
      <w:r>
        <w:rPr>
          <w:sz w:val="22"/>
          <w:szCs w:val="22"/>
          <w:lang w:val="de-DE"/>
        </w:rPr>
        <w:t>genähert w</w:t>
      </w:r>
      <w:r w:rsidR="00891CB1">
        <w:rPr>
          <w:sz w:val="22"/>
          <w:szCs w:val="22"/>
          <w:lang w:val="de-DE"/>
        </w:rPr>
        <w:t>ird</w:t>
      </w:r>
      <w:r w:rsidR="003E51DE">
        <w:rPr>
          <w:sz w:val="22"/>
          <w:szCs w:val="22"/>
          <w:lang w:val="de-DE"/>
        </w:rPr>
        <w:t>.</w:t>
      </w:r>
      <w:r w:rsidR="008B7B0A">
        <w:rPr>
          <w:sz w:val="22"/>
          <w:szCs w:val="22"/>
          <w:lang w:val="de-DE"/>
        </w:rPr>
        <w:t xml:space="preserve"> M</w:t>
      </w:r>
      <w:r>
        <w:rPr>
          <w:sz w:val="22"/>
          <w:szCs w:val="22"/>
          <w:lang w:val="de-DE"/>
        </w:rPr>
        <w:t xml:space="preserve">eine Arbeit </w:t>
      </w:r>
      <w:r w:rsidR="008B7B0A">
        <w:rPr>
          <w:sz w:val="22"/>
          <w:szCs w:val="22"/>
          <w:lang w:val="de-DE"/>
        </w:rPr>
        <w:t xml:space="preserve">rückt </w:t>
      </w:r>
      <w:r>
        <w:rPr>
          <w:sz w:val="22"/>
          <w:szCs w:val="22"/>
          <w:lang w:val="de-DE"/>
        </w:rPr>
        <w:t>die Analyse des Einflusses der Hochschulentwicklung und der wissenschaftlichen Kapazitätsbildung auf die wissenschaftliche Wissensproduktion in den Vo</w:t>
      </w:r>
      <w:r w:rsidR="008B7B0A">
        <w:rPr>
          <w:sz w:val="22"/>
          <w:szCs w:val="22"/>
          <w:lang w:val="de-DE"/>
        </w:rPr>
        <w:t>rdergrund. Es interessiert mich</w:t>
      </w:r>
      <w:r>
        <w:rPr>
          <w:sz w:val="22"/>
          <w:szCs w:val="22"/>
          <w:lang w:val="de-DE"/>
        </w:rPr>
        <w:t xml:space="preserve">, wie die im deutschen Hochschul- und Wissenschaftssystem vorherrschenden Strukturen und institutionellen Settings die langfristige Entwicklung wissenschaftlicher Produktivität beeinflusst und verändert haben. </w:t>
      </w:r>
    </w:p>
    <w:p w14:paraId="0055D485" w14:textId="0421A67E" w:rsidR="00C42CC8" w:rsidRDefault="00215C27" w:rsidP="00215C27">
      <w:pPr>
        <w:rPr>
          <w:sz w:val="22"/>
          <w:szCs w:val="22"/>
          <w:lang w:val="de-DE"/>
        </w:rPr>
      </w:pPr>
      <w:r>
        <w:rPr>
          <w:sz w:val="22"/>
          <w:szCs w:val="22"/>
          <w:lang w:val="de-DE"/>
        </w:rPr>
        <w:t>Die Annäherung an den Forschungsgegens</w:t>
      </w:r>
      <w:r w:rsidR="00891CB1">
        <w:rPr>
          <w:sz w:val="22"/>
          <w:szCs w:val="22"/>
          <w:lang w:val="de-DE"/>
        </w:rPr>
        <w:t>tand erfolgt</w:t>
      </w:r>
      <w:r>
        <w:rPr>
          <w:sz w:val="22"/>
          <w:szCs w:val="22"/>
          <w:lang w:val="de-DE"/>
        </w:rPr>
        <w:t xml:space="preserve"> auf der Makro- und </w:t>
      </w:r>
      <w:proofErr w:type="spellStart"/>
      <w:r>
        <w:rPr>
          <w:sz w:val="22"/>
          <w:szCs w:val="22"/>
          <w:lang w:val="de-DE"/>
        </w:rPr>
        <w:t>Mesoebene</w:t>
      </w:r>
      <w:proofErr w:type="spellEnd"/>
      <w:r w:rsidR="005465CA">
        <w:rPr>
          <w:sz w:val="22"/>
          <w:szCs w:val="22"/>
          <w:lang w:val="de-DE"/>
        </w:rPr>
        <w:t xml:space="preserve">. </w:t>
      </w:r>
      <w:r w:rsidR="0051441A">
        <w:rPr>
          <w:sz w:val="22"/>
          <w:szCs w:val="22"/>
          <w:lang w:val="de-DE"/>
        </w:rPr>
        <w:t>Anhand der Dimensionen Expans</w:t>
      </w:r>
      <w:r w:rsidR="00891CB1">
        <w:rPr>
          <w:sz w:val="22"/>
          <w:szCs w:val="22"/>
          <w:lang w:val="de-DE"/>
        </w:rPr>
        <w:t>ion, Vielfalt und Kooperation wird</w:t>
      </w:r>
      <w:r w:rsidR="0051441A">
        <w:rPr>
          <w:sz w:val="22"/>
          <w:szCs w:val="22"/>
          <w:lang w:val="de-DE"/>
        </w:rPr>
        <w:t xml:space="preserve"> der Untersuchungsrahmen abgesteckt und ei</w:t>
      </w:r>
      <w:r w:rsidR="008B7B0A">
        <w:rPr>
          <w:sz w:val="22"/>
          <w:szCs w:val="22"/>
          <w:lang w:val="de-DE"/>
        </w:rPr>
        <w:t>ne Ordnung der Hauptf</w:t>
      </w:r>
      <w:r w:rsidR="0051441A">
        <w:rPr>
          <w:sz w:val="22"/>
          <w:szCs w:val="22"/>
          <w:lang w:val="de-DE"/>
        </w:rPr>
        <w:t>ragestellung – Welche Organisationsformen produzie</w:t>
      </w:r>
      <w:r w:rsidR="008B7B0A">
        <w:rPr>
          <w:sz w:val="22"/>
          <w:szCs w:val="22"/>
          <w:lang w:val="de-DE"/>
        </w:rPr>
        <w:t>ren Wissenschaft – vorgenommen.</w:t>
      </w:r>
      <w:r w:rsidR="005465CA">
        <w:rPr>
          <w:sz w:val="22"/>
          <w:szCs w:val="22"/>
          <w:lang w:val="de-DE"/>
        </w:rPr>
        <w:t xml:space="preserve"> </w:t>
      </w:r>
      <w:r w:rsidR="0051441A">
        <w:rPr>
          <w:sz w:val="22"/>
          <w:szCs w:val="22"/>
          <w:lang w:val="de-DE"/>
        </w:rPr>
        <w:t xml:space="preserve">Ziel dieser Arbeit ist, </w:t>
      </w:r>
      <w:r w:rsidR="007D7A15">
        <w:rPr>
          <w:sz w:val="22"/>
          <w:szCs w:val="22"/>
          <w:lang w:val="de-DE"/>
        </w:rPr>
        <w:t xml:space="preserve">die Orte und institutionellen Settings (Organisationen, Organisationsformen) </w:t>
      </w:r>
      <w:r w:rsidR="001156AA">
        <w:rPr>
          <w:sz w:val="22"/>
          <w:szCs w:val="22"/>
          <w:lang w:val="de-DE"/>
        </w:rPr>
        <w:t>der Wissensproduktion</w:t>
      </w:r>
      <w:r w:rsidR="005465CA">
        <w:rPr>
          <w:sz w:val="22"/>
          <w:szCs w:val="22"/>
          <w:lang w:val="de-DE"/>
        </w:rPr>
        <w:t xml:space="preserve"> (</w:t>
      </w:r>
      <w:r w:rsidR="007D7A15">
        <w:rPr>
          <w:sz w:val="22"/>
          <w:szCs w:val="22"/>
          <w:lang w:val="de-DE"/>
        </w:rPr>
        <w:t xml:space="preserve">Universitäten, außeruniversitäre Forschungsinstitute, Unternehmen, Behörden/Ressortforschungseinrichtungen, Krankenhäuser) </w:t>
      </w:r>
      <w:r w:rsidR="00C42CC8">
        <w:rPr>
          <w:sz w:val="22"/>
          <w:szCs w:val="22"/>
          <w:lang w:val="de-DE"/>
        </w:rPr>
        <w:t xml:space="preserve">zu identifizieren und voneinander abzugrenzen, indem ihre Gemeinsamkeiten und Unterschiede anhand ihrer Aufgaben und Ziele sowie der Art der Forschung diskutiert werden. </w:t>
      </w:r>
    </w:p>
    <w:p w14:paraId="77C69C5A" w14:textId="163943BD" w:rsidR="004D1B64" w:rsidRDefault="004D1B64" w:rsidP="00215C27">
      <w:pPr>
        <w:rPr>
          <w:sz w:val="22"/>
          <w:szCs w:val="22"/>
          <w:lang w:val="de-DE"/>
        </w:rPr>
      </w:pPr>
      <w:r>
        <w:rPr>
          <w:sz w:val="22"/>
          <w:szCs w:val="22"/>
          <w:lang w:val="de-DE"/>
        </w:rPr>
        <w:t>Theoretisch basiert meine Arbeit auf einem neo-institutionellen Ansatz zur Untersuchung und Erklärung der Expansion des Hochschulwesens und der Wissenschaft weltweit, im europäischen Kontext und in Deutschland.</w:t>
      </w:r>
      <w:r w:rsidR="008B7B0A">
        <w:rPr>
          <w:sz w:val="22"/>
          <w:szCs w:val="22"/>
          <w:lang w:val="de-DE"/>
        </w:rPr>
        <w:t xml:space="preserve"> Um die Transformation der Wissensproduktion im Zeitverlauf zu verstehen und um zu analysieren, welche Organisationsformen an der Produktion wissenscha</w:t>
      </w:r>
      <w:r w:rsidR="00891CB1">
        <w:rPr>
          <w:sz w:val="22"/>
          <w:szCs w:val="22"/>
          <w:lang w:val="de-DE"/>
        </w:rPr>
        <w:t>ftlichen Wissens beteiligt sind</w:t>
      </w:r>
      <w:r w:rsidR="008B7B0A">
        <w:rPr>
          <w:sz w:val="22"/>
          <w:szCs w:val="22"/>
          <w:lang w:val="de-DE"/>
        </w:rPr>
        <w:t>,</w:t>
      </w:r>
      <w:r w:rsidR="00891CB1">
        <w:rPr>
          <w:sz w:val="22"/>
          <w:szCs w:val="22"/>
          <w:lang w:val="de-DE"/>
        </w:rPr>
        <w:t xml:space="preserve"> we</w:t>
      </w:r>
      <w:r w:rsidR="008B7B0A">
        <w:rPr>
          <w:sz w:val="22"/>
          <w:szCs w:val="22"/>
          <w:lang w:val="de-DE"/>
        </w:rPr>
        <w:t>rden zusätzlich die Konzepte Modus 1 versus Modus 2 Wissenschaft sowie das Triple-Helix Modell herangezogen.</w:t>
      </w:r>
    </w:p>
    <w:p w14:paraId="196915B7" w14:textId="60DCE479" w:rsidR="008B7B0A" w:rsidRPr="008B7B0A" w:rsidRDefault="008B7B0A" w:rsidP="00215C27">
      <w:pPr>
        <w:rPr>
          <w:sz w:val="22"/>
          <w:szCs w:val="22"/>
          <w:lang w:val="de-DE"/>
        </w:rPr>
      </w:pPr>
      <w:r>
        <w:rPr>
          <w:sz w:val="22"/>
          <w:szCs w:val="22"/>
          <w:lang w:val="de-DE"/>
        </w:rPr>
        <w:t xml:space="preserve">In dieser </w:t>
      </w:r>
      <w:r w:rsidR="00891CB1">
        <w:rPr>
          <w:sz w:val="22"/>
          <w:szCs w:val="22"/>
          <w:lang w:val="de-DE"/>
        </w:rPr>
        <w:t>Arbeit we</w:t>
      </w:r>
      <w:r>
        <w:rPr>
          <w:sz w:val="22"/>
          <w:szCs w:val="22"/>
          <w:lang w:val="de-DE"/>
        </w:rPr>
        <w:t xml:space="preserve">rden ausschließlich Publikationen in </w:t>
      </w:r>
      <w:proofErr w:type="spellStart"/>
      <w:r>
        <w:rPr>
          <w:i/>
          <w:sz w:val="22"/>
          <w:szCs w:val="22"/>
          <w:lang w:val="de-DE"/>
        </w:rPr>
        <w:t>peer</w:t>
      </w:r>
      <w:proofErr w:type="spellEnd"/>
      <w:r>
        <w:rPr>
          <w:i/>
          <w:sz w:val="22"/>
          <w:szCs w:val="22"/>
          <w:lang w:val="de-DE"/>
        </w:rPr>
        <w:t xml:space="preserve"> </w:t>
      </w:r>
      <w:proofErr w:type="spellStart"/>
      <w:r>
        <w:rPr>
          <w:i/>
          <w:sz w:val="22"/>
          <w:szCs w:val="22"/>
          <w:lang w:val="de-DE"/>
        </w:rPr>
        <w:t>reviewed</w:t>
      </w:r>
      <w:proofErr w:type="spellEnd"/>
      <w:r>
        <w:rPr>
          <w:i/>
          <w:sz w:val="22"/>
          <w:szCs w:val="22"/>
          <w:lang w:val="de-DE"/>
        </w:rPr>
        <w:t xml:space="preserve"> </w:t>
      </w:r>
      <w:r>
        <w:rPr>
          <w:sz w:val="22"/>
          <w:szCs w:val="22"/>
          <w:lang w:val="de-DE"/>
        </w:rPr>
        <w:t xml:space="preserve">Zeitschriften als Kennzeichen wissenschaftlicher Produktivität untersucht. </w:t>
      </w:r>
      <w:r w:rsidR="005465CA">
        <w:rPr>
          <w:sz w:val="22"/>
          <w:szCs w:val="22"/>
          <w:lang w:val="de-DE"/>
        </w:rPr>
        <w:t xml:space="preserve">Direkte Aussagen über die Qualität der Forschung auf Basis der Anzahl an Zeitschriftenartikeln können daher nicht getroffen werden. Es geht um eine rein quantitative Vermessung der Wissenschaft. </w:t>
      </w:r>
      <w:r>
        <w:rPr>
          <w:sz w:val="22"/>
          <w:szCs w:val="22"/>
          <w:lang w:val="de-DE"/>
        </w:rPr>
        <w:t xml:space="preserve">Die Daten basieren auf einem stratifizierten, repräsentativen Sample publizierter Artikel, die als Rohdaten aus Thomson Reuters </w:t>
      </w:r>
      <w:r>
        <w:rPr>
          <w:i/>
          <w:sz w:val="22"/>
          <w:szCs w:val="22"/>
          <w:lang w:val="de-DE"/>
        </w:rPr>
        <w:t xml:space="preserve">Web </w:t>
      </w:r>
      <w:proofErr w:type="spellStart"/>
      <w:r>
        <w:rPr>
          <w:i/>
          <w:sz w:val="22"/>
          <w:szCs w:val="22"/>
          <w:lang w:val="de-DE"/>
        </w:rPr>
        <w:t>of</w:t>
      </w:r>
      <w:proofErr w:type="spellEnd"/>
      <w:r>
        <w:rPr>
          <w:i/>
          <w:sz w:val="22"/>
          <w:szCs w:val="22"/>
          <w:lang w:val="de-DE"/>
        </w:rPr>
        <w:t xml:space="preserve"> Science </w:t>
      </w:r>
      <w:proofErr w:type="spellStart"/>
      <w:r>
        <w:rPr>
          <w:i/>
          <w:sz w:val="22"/>
          <w:szCs w:val="22"/>
          <w:lang w:val="de-DE"/>
        </w:rPr>
        <w:t>Science</w:t>
      </w:r>
      <w:proofErr w:type="spellEnd"/>
      <w:r>
        <w:rPr>
          <w:i/>
          <w:sz w:val="22"/>
          <w:szCs w:val="22"/>
          <w:lang w:val="de-DE"/>
        </w:rPr>
        <w:t xml:space="preserve"> </w:t>
      </w:r>
      <w:proofErr w:type="spellStart"/>
      <w:r>
        <w:rPr>
          <w:i/>
          <w:sz w:val="22"/>
          <w:szCs w:val="22"/>
          <w:lang w:val="de-DE"/>
        </w:rPr>
        <w:t>Citation</w:t>
      </w:r>
      <w:proofErr w:type="spellEnd"/>
      <w:r>
        <w:rPr>
          <w:i/>
          <w:sz w:val="22"/>
          <w:szCs w:val="22"/>
          <w:lang w:val="de-DE"/>
        </w:rPr>
        <w:t xml:space="preserve"> Index </w:t>
      </w:r>
      <w:proofErr w:type="spellStart"/>
      <w:r>
        <w:rPr>
          <w:i/>
          <w:sz w:val="22"/>
          <w:szCs w:val="22"/>
          <w:lang w:val="de-DE"/>
        </w:rPr>
        <w:t>Expanded</w:t>
      </w:r>
      <w:proofErr w:type="spellEnd"/>
      <w:r>
        <w:rPr>
          <w:i/>
          <w:sz w:val="22"/>
          <w:szCs w:val="22"/>
          <w:lang w:val="de-DE"/>
        </w:rPr>
        <w:t xml:space="preserve"> </w:t>
      </w:r>
      <w:r>
        <w:rPr>
          <w:sz w:val="22"/>
          <w:szCs w:val="22"/>
          <w:lang w:val="de-DE"/>
        </w:rPr>
        <w:t xml:space="preserve">zur Analyse zur Verfügung stehen. Untersucht </w:t>
      </w:r>
      <w:r w:rsidR="00891CB1">
        <w:rPr>
          <w:sz w:val="22"/>
          <w:szCs w:val="22"/>
          <w:lang w:val="de-DE"/>
        </w:rPr>
        <w:t>we</w:t>
      </w:r>
      <w:r>
        <w:rPr>
          <w:sz w:val="22"/>
          <w:szCs w:val="22"/>
          <w:lang w:val="de-DE"/>
        </w:rPr>
        <w:t xml:space="preserve">rden </w:t>
      </w:r>
      <w:r w:rsidR="00891CB1">
        <w:rPr>
          <w:sz w:val="22"/>
          <w:szCs w:val="22"/>
          <w:lang w:val="de-DE"/>
        </w:rPr>
        <w:t xml:space="preserve">ausschließlich </w:t>
      </w:r>
      <w:r w:rsidR="005465CA">
        <w:rPr>
          <w:sz w:val="22"/>
          <w:szCs w:val="22"/>
          <w:lang w:val="de-DE"/>
        </w:rPr>
        <w:t>A</w:t>
      </w:r>
      <w:r>
        <w:rPr>
          <w:sz w:val="22"/>
          <w:szCs w:val="22"/>
          <w:lang w:val="de-DE"/>
        </w:rPr>
        <w:t xml:space="preserve">rtikel im Zeitraum von 1900 bis 2010 und aus den Fächergruppen Mathematik, Ingenieur-, Natur- und Technikwissenschaften sowie der Medizin (insgesamt 42.963 Zeitschriften, 5.089.233 Forschungsartikel). </w:t>
      </w:r>
    </w:p>
    <w:p w14:paraId="6F72BBDC" w14:textId="25DAD90F" w:rsidR="0051441A" w:rsidRDefault="004D1B64" w:rsidP="00215C27">
      <w:pPr>
        <w:rPr>
          <w:sz w:val="22"/>
          <w:szCs w:val="22"/>
          <w:lang w:val="de-DE"/>
        </w:rPr>
      </w:pPr>
      <w:r>
        <w:rPr>
          <w:sz w:val="22"/>
          <w:szCs w:val="22"/>
          <w:lang w:val="de-DE"/>
        </w:rPr>
        <w:t>Zu de</w:t>
      </w:r>
      <w:r w:rsidR="005465CA">
        <w:rPr>
          <w:sz w:val="22"/>
          <w:szCs w:val="22"/>
          <w:lang w:val="de-DE"/>
        </w:rPr>
        <w:t>n wichtigsten Ergebnissen gehör</w:t>
      </w:r>
      <w:r>
        <w:rPr>
          <w:sz w:val="22"/>
          <w:szCs w:val="22"/>
          <w:lang w:val="de-DE"/>
        </w:rPr>
        <w:t xml:space="preserve">en </w:t>
      </w:r>
      <w:r w:rsidR="00780DEC">
        <w:rPr>
          <w:sz w:val="22"/>
          <w:szCs w:val="22"/>
          <w:lang w:val="de-DE"/>
        </w:rPr>
        <w:t xml:space="preserve">zusammengefasst </w:t>
      </w:r>
      <w:r>
        <w:rPr>
          <w:sz w:val="22"/>
          <w:szCs w:val="22"/>
          <w:lang w:val="de-DE"/>
        </w:rPr>
        <w:t>ein</w:t>
      </w:r>
      <w:r w:rsidR="001E1B1C">
        <w:rPr>
          <w:sz w:val="22"/>
          <w:szCs w:val="22"/>
          <w:lang w:val="de-DE"/>
        </w:rPr>
        <w:t xml:space="preserve"> exponentielles Wachstum</w:t>
      </w:r>
      <w:r>
        <w:rPr>
          <w:sz w:val="22"/>
          <w:szCs w:val="22"/>
          <w:lang w:val="de-DE"/>
        </w:rPr>
        <w:t xml:space="preserve"> </w:t>
      </w:r>
      <w:r w:rsidR="001156AA">
        <w:rPr>
          <w:sz w:val="22"/>
          <w:szCs w:val="22"/>
          <w:lang w:val="de-DE"/>
        </w:rPr>
        <w:t>wissenschaftlichen Wissens in Form von Zeitschriftenartikeln</w:t>
      </w:r>
      <w:r w:rsidR="00C701C7">
        <w:rPr>
          <w:sz w:val="22"/>
          <w:szCs w:val="22"/>
          <w:lang w:val="de-DE"/>
        </w:rPr>
        <w:t xml:space="preserve"> weltweit, in Europa und Deutschland</w:t>
      </w:r>
      <w:r w:rsidR="007C1A8D">
        <w:rPr>
          <w:sz w:val="22"/>
          <w:szCs w:val="22"/>
          <w:lang w:val="de-DE"/>
        </w:rPr>
        <w:t xml:space="preserve"> (Expansion)</w:t>
      </w:r>
      <w:r>
        <w:rPr>
          <w:sz w:val="22"/>
          <w:szCs w:val="22"/>
          <w:lang w:val="de-DE"/>
        </w:rPr>
        <w:t xml:space="preserve">, eine Stabilität der Universitäten </w:t>
      </w:r>
      <w:r w:rsidR="001C4DC7">
        <w:rPr>
          <w:sz w:val="22"/>
          <w:szCs w:val="22"/>
          <w:lang w:val="de-DE"/>
        </w:rPr>
        <w:t xml:space="preserve">als wichtigste Organisationsform der Wissenschaft </w:t>
      </w:r>
      <w:r>
        <w:rPr>
          <w:sz w:val="22"/>
          <w:szCs w:val="22"/>
          <w:lang w:val="de-DE"/>
        </w:rPr>
        <w:t>im Zeitverlauf sowie eine steigende Differenzierung der Organisationsformen</w:t>
      </w:r>
      <w:r w:rsidR="007C1A8D">
        <w:rPr>
          <w:sz w:val="22"/>
          <w:szCs w:val="22"/>
          <w:lang w:val="de-DE"/>
        </w:rPr>
        <w:t xml:space="preserve"> (Vielfalt)</w:t>
      </w:r>
      <w:r w:rsidR="00780DEC">
        <w:rPr>
          <w:sz w:val="22"/>
          <w:szCs w:val="22"/>
          <w:lang w:val="de-DE"/>
        </w:rPr>
        <w:t xml:space="preserve"> in </w:t>
      </w:r>
      <w:r w:rsidR="00780DEC">
        <w:rPr>
          <w:sz w:val="22"/>
          <w:szCs w:val="22"/>
          <w:lang w:val="de-DE"/>
        </w:rPr>
        <w:lastRenderedPageBreak/>
        <w:t>Deutschland</w:t>
      </w:r>
      <w:r>
        <w:rPr>
          <w:sz w:val="22"/>
          <w:szCs w:val="22"/>
          <w:lang w:val="de-DE"/>
        </w:rPr>
        <w:t>. Zudem können die 1990er Jahre als Start</w:t>
      </w:r>
      <w:r w:rsidR="00780DEC">
        <w:rPr>
          <w:sz w:val="22"/>
          <w:szCs w:val="22"/>
          <w:lang w:val="de-DE"/>
        </w:rPr>
        <w:t>punkt steigender (</w:t>
      </w:r>
      <w:proofErr w:type="spellStart"/>
      <w:r>
        <w:rPr>
          <w:sz w:val="22"/>
          <w:szCs w:val="22"/>
          <w:lang w:val="de-DE"/>
        </w:rPr>
        <w:t>inter</w:t>
      </w:r>
      <w:proofErr w:type="spellEnd"/>
      <w:r w:rsidR="00780DEC">
        <w:rPr>
          <w:sz w:val="22"/>
          <w:szCs w:val="22"/>
          <w:lang w:val="de-DE"/>
        </w:rPr>
        <w:t>)</w:t>
      </w:r>
      <w:r>
        <w:rPr>
          <w:sz w:val="22"/>
          <w:szCs w:val="22"/>
          <w:lang w:val="de-DE"/>
        </w:rPr>
        <w:t>nationaler Kooperationen gesehen werden.</w:t>
      </w:r>
    </w:p>
    <w:p w14:paraId="5A02CEE5" w14:textId="12040FE0" w:rsidR="001156AA" w:rsidRPr="001156AA" w:rsidRDefault="001156AA" w:rsidP="00215C27">
      <w:pPr>
        <w:rPr>
          <w:sz w:val="22"/>
          <w:szCs w:val="22"/>
          <w:lang w:val="de-DE"/>
        </w:rPr>
      </w:pPr>
      <w:r>
        <w:rPr>
          <w:sz w:val="22"/>
          <w:szCs w:val="22"/>
          <w:lang w:val="de-DE"/>
        </w:rPr>
        <w:t>Die Arbeit wird im August 2018 in der von Georg Krücken beim Campus Verlag herausgegebenen Reihe „Hochschule und Gesellschaft“ unter dem Titel „Welche Organisationsformen produzieren Wissenschaft? Zum Verhältnis von Hochschule und Wissenschaft in Deutschland“ erscheinen.</w:t>
      </w:r>
      <w:bookmarkStart w:id="0" w:name="_GoBack"/>
      <w:bookmarkEnd w:id="0"/>
    </w:p>
    <w:sectPr w:rsidR="001156AA" w:rsidRPr="001156AA" w:rsidSect="005465CA">
      <w:headerReference w:type="default" r:id="rId6"/>
      <w:pgSz w:w="11900" w:h="16840"/>
      <w:pgMar w:top="1198" w:right="1701" w:bottom="103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6C4DD" w14:textId="77777777" w:rsidR="0096537D" w:rsidRDefault="0096537D" w:rsidP="00215C27">
      <w:pPr>
        <w:spacing w:line="240" w:lineRule="auto"/>
      </w:pPr>
      <w:r>
        <w:separator/>
      </w:r>
    </w:p>
  </w:endnote>
  <w:endnote w:type="continuationSeparator" w:id="0">
    <w:p w14:paraId="4265D462" w14:textId="77777777" w:rsidR="0096537D" w:rsidRDefault="0096537D" w:rsidP="00215C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AD9E7" w14:textId="77777777" w:rsidR="0096537D" w:rsidRDefault="0096537D" w:rsidP="00215C27">
      <w:pPr>
        <w:spacing w:line="240" w:lineRule="auto"/>
      </w:pPr>
      <w:r>
        <w:separator/>
      </w:r>
    </w:p>
  </w:footnote>
  <w:footnote w:type="continuationSeparator" w:id="0">
    <w:p w14:paraId="617958B8" w14:textId="77777777" w:rsidR="0096537D" w:rsidRDefault="0096537D" w:rsidP="00215C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FD793" w14:textId="77777777" w:rsidR="00C42CC8" w:rsidRPr="00215C27" w:rsidRDefault="00C42CC8" w:rsidP="00215C27">
    <w:pPr>
      <w:widowControl w:val="0"/>
      <w:pBdr>
        <w:bottom w:val="single" w:sz="4" w:space="1" w:color="auto"/>
      </w:pBdr>
      <w:autoSpaceDE w:val="0"/>
      <w:autoSpaceDN w:val="0"/>
      <w:adjustRightInd w:val="0"/>
      <w:spacing w:line="240" w:lineRule="auto"/>
      <w:ind w:left="-142" w:right="-205"/>
      <w:jc w:val="left"/>
      <w:rPr>
        <w:rFonts w:ascii="Calibri" w:hAnsi="Calibri" w:cs="Times New Roman"/>
        <w:sz w:val="20"/>
        <w:szCs w:val="20"/>
      </w:rPr>
    </w:pPr>
    <w:r w:rsidRPr="00215C27">
      <w:rPr>
        <w:rFonts w:ascii="Calibri" w:hAnsi="Calibri" w:cs="Times New Roman"/>
        <w:b/>
        <w:sz w:val="20"/>
        <w:szCs w:val="20"/>
      </w:rPr>
      <w:t xml:space="preserve">Dr. Jennifer </w:t>
    </w:r>
    <w:proofErr w:type="spellStart"/>
    <w:r w:rsidRPr="00215C27">
      <w:rPr>
        <w:rFonts w:ascii="Calibri" w:hAnsi="Calibri" w:cs="Times New Roman"/>
        <w:b/>
        <w:sz w:val="20"/>
        <w:szCs w:val="20"/>
      </w:rPr>
      <w:t>Dusdal</w:t>
    </w:r>
    <w:proofErr w:type="spellEnd"/>
    <w:r>
      <w:rPr>
        <w:rFonts w:ascii="Calibri" w:hAnsi="Calibri" w:cs="Times New Roman"/>
        <w:sz w:val="20"/>
        <w:szCs w:val="20"/>
      </w:rPr>
      <w:t xml:space="preserve"> | </w:t>
    </w:r>
    <w:proofErr w:type="spellStart"/>
    <w:r>
      <w:rPr>
        <w:rFonts w:ascii="Calibri" w:hAnsi="Calibri" w:cs="Times New Roman"/>
        <w:sz w:val="20"/>
        <w:szCs w:val="20"/>
      </w:rPr>
      <w:t>Universität</w:t>
    </w:r>
    <w:proofErr w:type="spellEnd"/>
    <w:r>
      <w:rPr>
        <w:rFonts w:ascii="Calibri" w:hAnsi="Calibri" w:cs="Times New Roman"/>
        <w:sz w:val="20"/>
        <w:szCs w:val="20"/>
      </w:rPr>
      <w:t xml:space="preserve"> Luxemburg</w:t>
    </w:r>
    <w:r w:rsidRPr="00215C27">
      <w:rPr>
        <w:rFonts w:ascii="Calibri" w:hAnsi="Calibri" w:cs="Times New Roman"/>
        <w:sz w:val="20"/>
        <w:szCs w:val="20"/>
      </w:rPr>
      <w:t xml:space="preserve"> | Institute of Education and Society |</w:t>
    </w:r>
    <w:r>
      <w:rPr>
        <w:rFonts w:ascii="Calibri" w:hAnsi="Calibri" w:cs="Times New Roman"/>
        <w:sz w:val="20"/>
        <w:szCs w:val="20"/>
      </w:rPr>
      <w:t xml:space="preserve"> </w:t>
    </w:r>
    <w:r w:rsidRPr="00215C27">
      <w:rPr>
        <w:rFonts w:ascii="Calibri" w:hAnsi="Calibri" w:cs="Times New Roman"/>
        <w:sz w:val="20"/>
        <w:szCs w:val="20"/>
      </w:rPr>
      <w:t>jennifer.dusdal@uni.lu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5C27"/>
    <w:rsid w:val="001156AA"/>
    <w:rsid w:val="001C4DC7"/>
    <w:rsid w:val="001E1B1C"/>
    <w:rsid w:val="00215C27"/>
    <w:rsid w:val="003E51DE"/>
    <w:rsid w:val="00401BB7"/>
    <w:rsid w:val="004D1B64"/>
    <w:rsid w:val="0051441A"/>
    <w:rsid w:val="005207BC"/>
    <w:rsid w:val="005465CA"/>
    <w:rsid w:val="006D2742"/>
    <w:rsid w:val="00780DEC"/>
    <w:rsid w:val="007C1A8D"/>
    <w:rsid w:val="007D0943"/>
    <w:rsid w:val="007D7A15"/>
    <w:rsid w:val="00891CB1"/>
    <w:rsid w:val="008B7B0A"/>
    <w:rsid w:val="0096537D"/>
    <w:rsid w:val="009D0CCE"/>
    <w:rsid w:val="00C42CC8"/>
    <w:rsid w:val="00C701C7"/>
    <w:rsid w:val="00D46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00DEF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aliases w:val="Normal_Garamond"/>
    <w:qFormat/>
    <w:rsid w:val="006D2742"/>
    <w:pPr>
      <w:spacing w:line="360" w:lineRule="auto"/>
      <w:jc w:val="both"/>
    </w:pPr>
    <w:rPr>
      <w:rFonts w:ascii="Garamond" w:hAnsi="Garamon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15C27"/>
    <w:pPr>
      <w:tabs>
        <w:tab w:val="center" w:pos="4153"/>
        <w:tab w:val="right" w:pos="8306"/>
      </w:tabs>
      <w:spacing w:line="240" w:lineRule="auto"/>
    </w:pPr>
  </w:style>
  <w:style w:type="character" w:customStyle="1" w:styleId="KopfzeileZchn">
    <w:name w:val="Kopfzeile Zchn"/>
    <w:basedOn w:val="Absatz-Standardschriftart"/>
    <w:link w:val="Kopfzeile"/>
    <w:uiPriority w:val="99"/>
    <w:rsid w:val="00215C27"/>
    <w:rPr>
      <w:rFonts w:ascii="Garamond" w:hAnsi="Garamond"/>
    </w:rPr>
  </w:style>
  <w:style w:type="paragraph" w:styleId="Fuzeile">
    <w:name w:val="footer"/>
    <w:basedOn w:val="Standard"/>
    <w:link w:val="FuzeileZchn"/>
    <w:uiPriority w:val="99"/>
    <w:unhideWhenUsed/>
    <w:rsid w:val="00215C27"/>
    <w:pPr>
      <w:tabs>
        <w:tab w:val="center" w:pos="4153"/>
        <w:tab w:val="right" w:pos="8306"/>
      </w:tabs>
      <w:spacing w:line="240" w:lineRule="auto"/>
    </w:pPr>
  </w:style>
  <w:style w:type="character" w:customStyle="1" w:styleId="FuzeileZchn">
    <w:name w:val="Fußzeile Zchn"/>
    <w:basedOn w:val="Absatz-Standardschriftart"/>
    <w:link w:val="Fuzeile"/>
    <w:uiPriority w:val="99"/>
    <w:rsid w:val="00215C27"/>
    <w:rPr>
      <w:rFonts w:ascii="Garamond" w:hAnsi="Garamond"/>
    </w:rPr>
  </w:style>
  <w:style w:type="paragraph" w:styleId="Sprechblasentext">
    <w:name w:val="Balloon Text"/>
    <w:basedOn w:val="Standard"/>
    <w:link w:val="SprechblasentextZchn"/>
    <w:uiPriority w:val="99"/>
    <w:semiHidden/>
    <w:unhideWhenUsed/>
    <w:rsid w:val="007D7A15"/>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7D7A1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3094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DUSDAL</dc:creator>
  <cp:keywords/>
  <dc:description/>
  <cp:lastModifiedBy>Jennifer DUSDAL</cp:lastModifiedBy>
  <cp:revision>3</cp:revision>
  <dcterms:created xsi:type="dcterms:W3CDTF">2018-04-09T18:56:00Z</dcterms:created>
  <dcterms:modified xsi:type="dcterms:W3CDTF">2018-04-09T19:07:00Z</dcterms:modified>
</cp:coreProperties>
</file>